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9A0D6" w14:textId="77777777" w:rsidR="00D232F6" w:rsidRPr="00D232F6" w:rsidRDefault="00D232F6" w:rsidP="00E81774">
      <w:pPr>
        <w:pBdr>
          <w:top w:val="nil"/>
          <w:left w:val="nil"/>
          <w:bottom w:val="nil"/>
          <w:right w:val="nil"/>
          <w:between w:val="nil"/>
        </w:pBdr>
        <w:spacing w:after="0"/>
        <w:outlineLvl w:val="0"/>
        <w:rPr>
          <w:b/>
          <w:sz w:val="24"/>
          <w:szCs w:val="32"/>
        </w:rPr>
      </w:pPr>
      <w:r w:rsidRPr="00D232F6">
        <w:rPr>
          <w:b/>
          <w:sz w:val="24"/>
          <w:szCs w:val="32"/>
        </w:rPr>
        <w:t>Building Your Mentorship Network</w:t>
      </w:r>
    </w:p>
    <w:p w14:paraId="0C1C0331" w14:textId="77777777" w:rsidR="00D232F6" w:rsidRDefault="00D232F6" w:rsidP="00E81774">
      <w:pPr>
        <w:spacing w:after="0"/>
        <w:outlineLvl w:val="0"/>
        <w:rPr>
          <w:sz w:val="24"/>
        </w:rPr>
      </w:pPr>
      <w:r>
        <w:rPr>
          <w:sz w:val="24"/>
        </w:rPr>
        <w:t>A mentorship network is a system of people you can rely on for help and advice in your professional life. Your mentorship network can also include people that you rely on for help and advice in your personal life.</w:t>
      </w:r>
    </w:p>
    <w:p w14:paraId="29B33349" w14:textId="77777777" w:rsidR="00D232F6" w:rsidRDefault="00D232F6" w:rsidP="00E81774">
      <w:pPr>
        <w:spacing w:after="0"/>
        <w:outlineLvl w:val="0"/>
        <w:rPr>
          <w:sz w:val="24"/>
        </w:rPr>
      </w:pPr>
      <w:r>
        <w:rPr>
          <w:sz w:val="24"/>
        </w:rPr>
        <w:t>There are many ways to develop a mentorship network.</w:t>
      </w:r>
    </w:p>
    <w:p w14:paraId="5AC3521B" w14:textId="77777777" w:rsidR="00D232F6" w:rsidRDefault="00D232F6" w:rsidP="00E81774">
      <w:pPr>
        <w:spacing w:after="0"/>
        <w:outlineLvl w:val="0"/>
        <w:rPr>
          <w:sz w:val="24"/>
        </w:rPr>
      </w:pPr>
    </w:p>
    <w:p w14:paraId="1231C6CE" w14:textId="77777777" w:rsidR="00D232F6" w:rsidRDefault="00D232F6" w:rsidP="00E81774">
      <w:pPr>
        <w:spacing w:after="0"/>
        <w:outlineLvl w:val="0"/>
        <w:rPr>
          <w:b/>
          <w:sz w:val="24"/>
          <w:u w:val="single"/>
        </w:rPr>
      </w:pPr>
      <w:r>
        <w:rPr>
          <w:b/>
          <w:sz w:val="24"/>
          <w:u w:val="single"/>
        </w:rPr>
        <w:t>Personal Network:</w:t>
      </w:r>
    </w:p>
    <w:p w14:paraId="1AA47D04" w14:textId="77777777" w:rsidR="00D232F6" w:rsidRDefault="00D232F6" w:rsidP="00E81774">
      <w:pPr>
        <w:spacing w:after="0"/>
        <w:outlineLvl w:val="0"/>
        <w:rPr>
          <w:sz w:val="24"/>
        </w:rPr>
      </w:pPr>
      <w:r>
        <w:rPr>
          <w:sz w:val="24"/>
        </w:rPr>
        <w:t>These are family, friends or close associates that can help or advise you in your decision making and/or career planning.</w:t>
      </w:r>
    </w:p>
    <w:p w14:paraId="335CD46D" w14:textId="77777777" w:rsidR="00D232F6" w:rsidRDefault="00D232F6" w:rsidP="00E81774">
      <w:pPr>
        <w:spacing w:after="0"/>
        <w:outlineLvl w:val="0"/>
        <w:rPr>
          <w:sz w:val="24"/>
        </w:rPr>
      </w:pPr>
    </w:p>
    <w:p w14:paraId="0B4E2880" w14:textId="77777777" w:rsidR="00D232F6" w:rsidRDefault="00D232F6" w:rsidP="00E81774">
      <w:pPr>
        <w:spacing w:after="0"/>
        <w:outlineLvl w:val="0"/>
        <w:rPr>
          <w:b/>
          <w:sz w:val="24"/>
          <w:u w:val="single"/>
        </w:rPr>
      </w:pPr>
      <w:r>
        <w:rPr>
          <w:b/>
          <w:sz w:val="24"/>
          <w:u w:val="single"/>
        </w:rPr>
        <w:t>Event Network:</w:t>
      </w:r>
    </w:p>
    <w:p w14:paraId="5074743E" w14:textId="77777777" w:rsidR="00D232F6" w:rsidRPr="00D232F6" w:rsidRDefault="00D232F6" w:rsidP="00E81774">
      <w:pPr>
        <w:spacing w:after="0"/>
        <w:rPr>
          <w:b/>
          <w:sz w:val="24"/>
        </w:rPr>
      </w:pPr>
      <w:r>
        <w:rPr>
          <w:sz w:val="24"/>
        </w:rPr>
        <w:t xml:space="preserve">At some of the following events, you may meet and contact someone already employed in a career field you are interested in. At these events, it is good to collect names and contact information (email addresses, business cards, </w:t>
      </w:r>
      <w:r w:rsidR="00E81774">
        <w:rPr>
          <w:sz w:val="24"/>
        </w:rPr>
        <w:t>etc.</w:t>
      </w:r>
      <w:r>
        <w:rPr>
          <w:sz w:val="24"/>
        </w:rPr>
        <w:t>).</w:t>
      </w:r>
    </w:p>
    <w:p w14:paraId="1E9C3BC7" w14:textId="77777777" w:rsidR="00D232F6" w:rsidRPr="00D232F6" w:rsidRDefault="00D232F6" w:rsidP="00E81774">
      <w:pPr>
        <w:numPr>
          <w:ilvl w:val="0"/>
          <w:numId w:val="1"/>
        </w:numPr>
        <w:spacing w:after="0" w:line="240" w:lineRule="auto"/>
        <w:rPr>
          <w:sz w:val="24"/>
        </w:rPr>
      </w:pPr>
      <w:r>
        <w:rPr>
          <w:sz w:val="24"/>
        </w:rPr>
        <w:t>Career F</w:t>
      </w:r>
      <w:r w:rsidRPr="00D232F6">
        <w:rPr>
          <w:sz w:val="24"/>
        </w:rPr>
        <w:t xml:space="preserve">air </w:t>
      </w:r>
      <w:r>
        <w:rPr>
          <w:sz w:val="24"/>
        </w:rPr>
        <w:t>(</w:t>
      </w:r>
      <w:r w:rsidRPr="00D232F6">
        <w:rPr>
          <w:sz w:val="24"/>
        </w:rPr>
        <w:t>in the community</w:t>
      </w:r>
      <w:r>
        <w:rPr>
          <w:sz w:val="24"/>
        </w:rPr>
        <w:t xml:space="preserve"> or at your school)</w:t>
      </w:r>
    </w:p>
    <w:p w14:paraId="6AADFF2E" w14:textId="77777777" w:rsidR="00D232F6" w:rsidRPr="00D232F6" w:rsidRDefault="00D232F6" w:rsidP="00E81774">
      <w:pPr>
        <w:numPr>
          <w:ilvl w:val="0"/>
          <w:numId w:val="1"/>
        </w:numPr>
        <w:spacing w:after="0" w:line="240" w:lineRule="auto"/>
        <w:rPr>
          <w:sz w:val="24"/>
        </w:rPr>
      </w:pPr>
      <w:r w:rsidRPr="00D232F6">
        <w:rPr>
          <w:sz w:val="24"/>
        </w:rPr>
        <w:t xml:space="preserve">Home </w:t>
      </w:r>
      <w:r>
        <w:rPr>
          <w:sz w:val="24"/>
        </w:rPr>
        <w:t>S</w:t>
      </w:r>
      <w:r w:rsidRPr="00D232F6">
        <w:rPr>
          <w:sz w:val="24"/>
        </w:rPr>
        <w:t>how</w:t>
      </w:r>
    </w:p>
    <w:p w14:paraId="30238943" w14:textId="77777777" w:rsidR="00D232F6" w:rsidRPr="00D232F6" w:rsidRDefault="00D232F6" w:rsidP="00E81774">
      <w:pPr>
        <w:numPr>
          <w:ilvl w:val="0"/>
          <w:numId w:val="1"/>
        </w:numPr>
        <w:spacing w:after="0" w:line="240" w:lineRule="auto"/>
        <w:rPr>
          <w:sz w:val="24"/>
        </w:rPr>
      </w:pPr>
      <w:r>
        <w:rPr>
          <w:sz w:val="24"/>
        </w:rPr>
        <w:t>Trade F</w:t>
      </w:r>
      <w:r w:rsidRPr="00D232F6">
        <w:rPr>
          <w:sz w:val="24"/>
        </w:rPr>
        <w:t xml:space="preserve">air </w:t>
      </w:r>
      <w:r>
        <w:rPr>
          <w:sz w:val="24"/>
        </w:rPr>
        <w:t>(</w:t>
      </w:r>
      <w:proofErr w:type="spellStart"/>
      <w:r>
        <w:rPr>
          <w:sz w:val="24"/>
        </w:rPr>
        <w:t>eg</w:t>
      </w:r>
      <w:proofErr w:type="spellEnd"/>
      <w:r>
        <w:rPr>
          <w:sz w:val="24"/>
        </w:rPr>
        <w:t>. T</w:t>
      </w:r>
      <w:r w:rsidRPr="00D232F6">
        <w:rPr>
          <w:sz w:val="24"/>
        </w:rPr>
        <w:t>he Northern Resource Forum</w:t>
      </w:r>
      <w:r>
        <w:rPr>
          <w:sz w:val="24"/>
        </w:rPr>
        <w:t>)</w:t>
      </w:r>
    </w:p>
    <w:p w14:paraId="5E55AB5A" w14:textId="77777777" w:rsidR="00D232F6" w:rsidRPr="00D232F6" w:rsidRDefault="00D232F6" w:rsidP="00E81774">
      <w:pPr>
        <w:numPr>
          <w:ilvl w:val="0"/>
          <w:numId w:val="1"/>
        </w:numPr>
        <w:spacing w:after="0" w:line="240" w:lineRule="auto"/>
        <w:rPr>
          <w:sz w:val="24"/>
        </w:rPr>
      </w:pPr>
      <w:r w:rsidRPr="00D232F6">
        <w:rPr>
          <w:sz w:val="24"/>
        </w:rPr>
        <w:t>Capstone event at your school</w:t>
      </w:r>
    </w:p>
    <w:p w14:paraId="179B77A3" w14:textId="77777777" w:rsidR="00D232F6" w:rsidRPr="00D232F6" w:rsidRDefault="00D232F6" w:rsidP="00E81774">
      <w:pPr>
        <w:numPr>
          <w:ilvl w:val="0"/>
          <w:numId w:val="1"/>
        </w:numPr>
        <w:spacing w:after="0" w:line="240" w:lineRule="auto"/>
        <w:rPr>
          <w:sz w:val="24"/>
        </w:rPr>
      </w:pPr>
      <w:r w:rsidRPr="00D232F6">
        <w:rPr>
          <w:sz w:val="24"/>
        </w:rPr>
        <w:t>Capstone event from other schools</w:t>
      </w:r>
    </w:p>
    <w:p w14:paraId="424956D2" w14:textId="77777777" w:rsidR="00D232F6" w:rsidRPr="00D232F6" w:rsidRDefault="00D232F6" w:rsidP="00E81774">
      <w:pPr>
        <w:spacing w:after="0"/>
        <w:ind w:left="60"/>
        <w:rPr>
          <w:sz w:val="24"/>
        </w:rPr>
      </w:pPr>
    </w:p>
    <w:p w14:paraId="12948F62" w14:textId="77777777" w:rsidR="00D232F6" w:rsidRPr="00D232F6" w:rsidRDefault="00D232F6" w:rsidP="00E81774">
      <w:pPr>
        <w:spacing w:after="0"/>
        <w:ind w:left="60"/>
        <w:outlineLvl w:val="0"/>
        <w:rPr>
          <w:b/>
          <w:sz w:val="24"/>
          <w:u w:val="single"/>
        </w:rPr>
      </w:pPr>
      <w:r>
        <w:rPr>
          <w:b/>
          <w:sz w:val="24"/>
          <w:u w:val="single"/>
        </w:rPr>
        <w:t>Fieldtrip Network:</w:t>
      </w:r>
    </w:p>
    <w:p w14:paraId="684D54F4" w14:textId="77777777" w:rsidR="00D232F6" w:rsidRPr="00E81774" w:rsidRDefault="00D232F6" w:rsidP="00BB3075">
      <w:pPr>
        <w:spacing w:after="0"/>
        <w:rPr>
          <w:sz w:val="24"/>
        </w:rPr>
      </w:pPr>
      <w:r w:rsidRPr="00E81774">
        <w:rPr>
          <w:sz w:val="24"/>
        </w:rPr>
        <w:t xml:space="preserve">Attending field trips and career awareness programs is a great way of expanding your network. There are usually people participating in these events that have valuable advice in the career path they are on. Gather names and contact information (email addresses, business cards etc.). </w:t>
      </w:r>
      <w:r w:rsidRPr="00E81774">
        <w:rPr>
          <w:i/>
          <w:sz w:val="24"/>
        </w:rPr>
        <w:t xml:space="preserve">If you are participating in a SD57 Career Awareness Program, make sure to complete a Career Awareness Program Journal (ask </w:t>
      </w:r>
      <w:r w:rsidR="00E81774" w:rsidRPr="00E81774">
        <w:rPr>
          <w:i/>
          <w:sz w:val="24"/>
        </w:rPr>
        <w:t>the supervisor</w:t>
      </w:r>
      <w:r w:rsidRPr="00E81774">
        <w:rPr>
          <w:i/>
          <w:sz w:val="24"/>
        </w:rPr>
        <w:t xml:space="preserve"> for one) </w:t>
      </w:r>
      <w:r w:rsidR="00E81774" w:rsidRPr="00E81774">
        <w:rPr>
          <w:i/>
          <w:sz w:val="24"/>
        </w:rPr>
        <w:t>to record hours for your Career Life Exploration!</w:t>
      </w:r>
      <w:r w:rsidRPr="00E81774">
        <w:rPr>
          <w:sz w:val="24"/>
        </w:rPr>
        <w:t xml:space="preserve"> </w:t>
      </w:r>
    </w:p>
    <w:p w14:paraId="228901BB" w14:textId="77777777" w:rsidR="00D232F6" w:rsidRPr="00D232F6" w:rsidRDefault="00D232F6" w:rsidP="00E81774">
      <w:pPr>
        <w:spacing w:after="0" w:line="240" w:lineRule="auto"/>
        <w:ind w:left="780" w:hanging="360"/>
        <w:rPr>
          <w:b/>
          <w:sz w:val="24"/>
        </w:rPr>
        <w:sectPr w:rsidR="00D232F6" w:rsidRPr="00D232F6" w:rsidSect="00D232F6">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20" w:footer="720" w:gutter="0"/>
          <w:cols w:space="720" w:equalWidth="0">
            <w:col w:w="9360"/>
          </w:cols>
        </w:sectPr>
      </w:pPr>
    </w:p>
    <w:p w14:paraId="7D1425B1" w14:textId="77777777" w:rsidR="00D232F6" w:rsidRPr="00D232F6" w:rsidRDefault="00D232F6" w:rsidP="00E81774">
      <w:pPr>
        <w:numPr>
          <w:ilvl w:val="0"/>
          <w:numId w:val="2"/>
        </w:numPr>
        <w:spacing w:after="0" w:line="240" w:lineRule="auto"/>
        <w:rPr>
          <w:b/>
          <w:sz w:val="24"/>
        </w:rPr>
      </w:pPr>
      <w:r w:rsidRPr="00D232F6">
        <w:rPr>
          <w:b/>
          <w:sz w:val="24"/>
        </w:rPr>
        <w:lastRenderedPageBreak/>
        <w:t>RCMP Youth Academy</w:t>
      </w:r>
    </w:p>
    <w:p w14:paraId="08F6F170" w14:textId="77777777" w:rsidR="00D232F6" w:rsidRPr="00D232F6" w:rsidRDefault="00D232F6" w:rsidP="00E81774">
      <w:pPr>
        <w:numPr>
          <w:ilvl w:val="0"/>
          <w:numId w:val="2"/>
        </w:numPr>
        <w:spacing w:after="0" w:line="240" w:lineRule="auto"/>
        <w:rPr>
          <w:b/>
          <w:sz w:val="24"/>
        </w:rPr>
      </w:pPr>
      <w:r w:rsidRPr="00D232F6">
        <w:rPr>
          <w:b/>
          <w:sz w:val="24"/>
        </w:rPr>
        <w:t>PG Fire/Rescue</w:t>
      </w:r>
    </w:p>
    <w:p w14:paraId="04990C2A" w14:textId="77777777" w:rsidR="00D232F6" w:rsidRPr="00D232F6" w:rsidRDefault="00D232F6" w:rsidP="00E81774">
      <w:pPr>
        <w:numPr>
          <w:ilvl w:val="0"/>
          <w:numId w:val="2"/>
        </w:numPr>
        <w:spacing w:after="0" w:line="240" w:lineRule="auto"/>
        <w:rPr>
          <w:b/>
          <w:sz w:val="24"/>
        </w:rPr>
      </w:pPr>
      <w:r w:rsidRPr="00D232F6">
        <w:rPr>
          <w:b/>
          <w:sz w:val="24"/>
        </w:rPr>
        <w:t>Kindergarten Health Circuit</w:t>
      </w:r>
    </w:p>
    <w:p w14:paraId="7E745CC1" w14:textId="77777777" w:rsidR="00D232F6" w:rsidRPr="00D232F6" w:rsidRDefault="00E81774" w:rsidP="00E81774">
      <w:pPr>
        <w:numPr>
          <w:ilvl w:val="0"/>
          <w:numId w:val="2"/>
        </w:numPr>
        <w:spacing w:after="0" w:line="240" w:lineRule="auto"/>
        <w:rPr>
          <w:b/>
          <w:sz w:val="24"/>
        </w:rPr>
      </w:pPr>
      <w:r>
        <w:rPr>
          <w:b/>
          <w:sz w:val="24"/>
        </w:rPr>
        <w:t xml:space="preserve">COFI </w:t>
      </w:r>
      <w:r w:rsidR="00D232F6" w:rsidRPr="00D232F6">
        <w:rPr>
          <w:b/>
          <w:sz w:val="24"/>
        </w:rPr>
        <w:t>Trades and Tech</w:t>
      </w:r>
      <w:r>
        <w:rPr>
          <w:b/>
          <w:sz w:val="24"/>
        </w:rPr>
        <w:t>nology</w:t>
      </w:r>
      <w:r w:rsidR="00D232F6" w:rsidRPr="00D232F6">
        <w:rPr>
          <w:b/>
          <w:sz w:val="24"/>
        </w:rPr>
        <w:t xml:space="preserve"> </w:t>
      </w:r>
    </w:p>
    <w:p w14:paraId="51174C7A" w14:textId="77777777" w:rsidR="00D232F6" w:rsidRPr="00D232F6" w:rsidRDefault="00E81774" w:rsidP="00E81774">
      <w:pPr>
        <w:numPr>
          <w:ilvl w:val="0"/>
          <w:numId w:val="2"/>
        </w:numPr>
        <w:spacing w:after="0" w:line="240" w:lineRule="auto"/>
        <w:rPr>
          <w:b/>
          <w:sz w:val="24"/>
        </w:rPr>
      </w:pPr>
      <w:r>
        <w:rPr>
          <w:b/>
          <w:sz w:val="24"/>
        </w:rPr>
        <w:t xml:space="preserve">COFI </w:t>
      </w:r>
      <w:r w:rsidR="00D232F6" w:rsidRPr="00D232F6">
        <w:rPr>
          <w:b/>
          <w:sz w:val="24"/>
        </w:rPr>
        <w:t>Natural Resources Management</w:t>
      </w:r>
    </w:p>
    <w:p w14:paraId="05DDC19C" w14:textId="77777777" w:rsidR="00D232F6" w:rsidRPr="00D232F6" w:rsidRDefault="00D232F6" w:rsidP="00E81774">
      <w:pPr>
        <w:numPr>
          <w:ilvl w:val="0"/>
          <w:numId w:val="2"/>
        </w:numPr>
        <w:spacing w:after="0" w:line="240" w:lineRule="auto"/>
        <w:rPr>
          <w:b/>
          <w:sz w:val="24"/>
        </w:rPr>
      </w:pPr>
      <w:r w:rsidRPr="00D232F6">
        <w:rPr>
          <w:b/>
          <w:sz w:val="24"/>
        </w:rPr>
        <w:lastRenderedPageBreak/>
        <w:t>Junior Fire Crew</w:t>
      </w:r>
    </w:p>
    <w:p w14:paraId="2759369F" w14:textId="77777777" w:rsidR="00D232F6" w:rsidRPr="00D232F6" w:rsidRDefault="00D232F6" w:rsidP="00E81774">
      <w:pPr>
        <w:numPr>
          <w:ilvl w:val="0"/>
          <w:numId w:val="2"/>
        </w:numPr>
        <w:spacing w:after="0" w:line="240" w:lineRule="auto"/>
        <w:rPr>
          <w:b/>
          <w:sz w:val="24"/>
        </w:rPr>
      </w:pPr>
      <w:r w:rsidRPr="00D232F6">
        <w:rPr>
          <w:b/>
          <w:sz w:val="24"/>
        </w:rPr>
        <w:t>Any CNC Exploration Day</w:t>
      </w:r>
    </w:p>
    <w:p w14:paraId="2491270A" w14:textId="77777777" w:rsidR="00D232F6" w:rsidRPr="00D232F6" w:rsidRDefault="00E81774" w:rsidP="00E81774">
      <w:pPr>
        <w:numPr>
          <w:ilvl w:val="0"/>
          <w:numId w:val="2"/>
        </w:numPr>
        <w:spacing w:after="0" w:line="240" w:lineRule="auto"/>
        <w:rPr>
          <w:b/>
          <w:sz w:val="24"/>
        </w:rPr>
      </w:pPr>
      <w:r>
        <w:rPr>
          <w:b/>
          <w:sz w:val="24"/>
        </w:rPr>
        <w:t>Rotary Adventures i</w:t>
      </w:r>
      <w:r w:rsidR="00D232F6" w:rsidRPr="00D232F6">
        <w:rPr>
          <w:b/>
          <w:sz w:val="24"/>
        </w:rPr>
        <w:t>n Health Care</w:t>
      </w:r>
    </w:p>
    <w:p w14:paraId="6F9363BA" w14:textId="77777777" w:rsidR="00D232F6" w:rsidRDefault="00D232F6" w:rsidP="00E81774">
      <w:pPr>
        <w:numPr>
          <w:ilvl w:val="0"/>
          <w:numId w:val="2"/>
        </w:numPr>
        <w:spacing w:after="0" w:line="240" w:lineRule="auto"/>
        <w:rPr>
          <w:b/>
          <w:sz w:val="24"/>
        </w:rPr>
      </w:pPr>
      <w:r w:rsidRPr="00D232F6">
        <w:rPr>
          <w:b/>
          <w:sz w:val="24"/>
        </w:rPr>
        <w:t>Rotary Adventures in Forestry</w:t>
      </w:r>
    </w:p>
    <w:p w14:paraId="0465C026" w14:textId="77777777" w:rsidR="00E81774" w:rsidRPr="00D232F6" w:rsidRDefault="00E81774" w:rsidP="00E81774">
      <w:pPr>
        <w:numPr>
          <w:ilvl w:val="0"/>
          <w:numId w:val="2"/>
        </w:numPr>
        <w:spacing w:after="0" w:line="240" w:lineRule="auto"/>
        <w:rPr>
          <w:b/>
          <w:sz w:val="24"/>
        </w:rPr>
      </w:pPr>
      <w:r>
        <w:rPr>
          <w:b/>
          <w:sz w:val="24"/>
        </w:rPr>
        <w:t>CTC Explore Trades Days</w:t>
      </w:r>
    </w:p>
    <w:p w14:paraId="4E8922BB" w14:textId="77777777" w:rsidR="00D232F6" w:rsidRPr="00D232F6" w:rsidRDefault="00D232F6" w:rsidP="00E81774">
      <w:pPr>
        <w:spacing w:after="0"/>
        <w:rPr>
          <w:b/>
          <w:sz w:val="24"/>
        </w:rPr>
        <w:sectPr w:rsidR="00D232F6" w:rsidRPr="00D232F6">
          <w:type w:val="continuous"/>
          <w:pgSz w:w="12240" w:h="15840"/>
          <w:pgMar w:top="1440" w:right="1080" w:bottom="1440" w:left="1080" w:header="720" w:footer="720" w:gutter="0"/>
          <w:cols w:num="2" w:space="720" w:equalWidth="0">
            <w:col w:w="4680" w:space="720"/>
            <w:col w:w="4680" w:space="0"/>
          </w:cols>
        </w:sectPr>
      </w:pPr>
    </w:p>
    <w:p w14:paraId="7E065139" w14:textId="77777777" w:rsidR="00D232F6" w:rsidRPr="00D232F6" w:rsidRDefault="00D232F6" w:rsidP="00E81774">
      <w:pPr>
        <w:spacing w:after="0"/>
        <w:rPr>
          <w:b/>
          <w:sz w:val="24"/>
        </w:rPr>
      </w:pPr>
    </w:p>
    <w:p w14:paraId="5366EA1F" w14:textId="77777777" w:rsidR="00E81774" w:rsidRPr="00E81774" w:rsidRDefault="00E81774" w:rsidP="00E81774">
      <w:pPr>
        <w:spacing w:after="0"/>
        <w:rPr>
          <w:b/>
          <w:sz w:val="24"/>
          <w:u w:val="single"/>
        </w:rPr>
      </w:pPr>
      <w:r w:rsidRPr="00E81774">
        <w:rPr>
          <w:b/>
          <w:sz w:val="24"/>
          <w:u w:val="single"/>
        </w:rPr>
        <w:t>Interview Network:</w:t>
      </w:r>
    </w:p>
    <w:p w14:paraId="2E308F30" w14:textId="77777777" w:rsidR="00D232F6" w:rsidRPr="00E81774" w:rsidRDefault="00E81774" w:rsidP="00E81774">
      <w:pPr>
        <w:spacing w:after="0"/>
        <w:rPr>
          <w:sz w:val="24"/>
        </w:rPr>
      </w:pPr>
      <w:r w:rsidRPr="00E81774">
        <w:rPr>
          <w:sz w:val="24"/>
        </w:rPr>
        <w:t>When you participate in an interview (for a job, program or team), or are actively job-searching, it is a good opportunity to develop your network. Reflect on the process – how you prepared, what kind of questions were asked, and what you learned from it. Remember the contact information of yo</w:t>
      </w:r>
      <w:r>
        <w:rPr>
          <w:sz w:val="24"/>
        </w:rPr>
        <w:t>ur interviewers. y</w:t>
      </w:r>
      <w:r w:rsidRPr="00E81774">
        <w:rPr>
          <w:sz w:val="24"/>
        </w:rPr>
        <w:t xml:space="preserve">our interviewers network may also play a role in how you are received. </w:t>
      </w:r>
      <w:r w:rsidR="00D232F6" w:rsidRPr="00E81774">
        <w:rPr>
          <w:sz w:val="24"/>
        </w:rPr>
        <w:t xml:space="preserve"> </w:t>
      </w:r>
      <w:r w:rsidRPr="00E81774">
        <w:rPr>
          <w:sz w:val="24"/>
        </w:rPr>
        <w:t>How did you represent yourself</w:t>
      </w:r>
      <w:r>
        <w:rPr>
          <w:sz w:val="24"/>
        </w:rPr>
        <w:t xml:space="preserve"> </w:t>
      </w:r>
      <w:r w:rsidRPr="00E81774">
        <w:rPr>
          <w:i/>
          <w:sz w:val="24"/>
        </w:rPr>
        <w:t>(Module 1 – Activity 4)</w:t>
      </w:r>
      <w:r w:rsidRPr="00E81774">
        <w:rPr>
          <w:sz w:val="24"/>
        </w:rPr>
        <w:t xml:space="preserve">? </w:t>
      </w:r>
    </w:p>
    <w:p w14:paraId="17F1FBCF" w14:textId="77777777" w:rsidR="00D232F6" w:rsidRDefault="00D232F6" w:rsidP="00E81774">
      <w:pPr>
        <w:spacing w:after="0"/>
        <w:sectPr w:rsidR="00D232F6">
          <w:type w:val="continuous"/>
          <w:pgSz w:w="12240" w:h="15840"/>
          <w:pgMar w:top="1440" w:right="1080" w:bottom="1440" w:left="1080" w:header="720" w:footer="720" w:gutter="0"/>
          <w:cols w:space="720" w:equalWidth="0">
            <w:col w:w="9360"/>
          </w:cols>
        </w:sectPr>
      </w:pPr>
    </w:p>
    <w:p w14:paraId="3955DFBC" w14:textId="77777777" w:rsidR="00D232F6" w:rsidRDefault="00D232F6" w:rsidP="00E81774">
      <w:pPr>
        <w:spacing w:after="0"/>
      </w:pPr>
      <w:r w:rsidRPr="00D232F6">
        <w:rPr>
          <w:sz w:val="24"/>
        </w:rPr>
        <w:lastRenderedPageBreak/>
        <w:t xml:space="preserve">What is the </w:t>
      </w:r>
      <w:r w:rsidRPr="00D232F6">
        <w:rPr>
          <w:b/>
          <w:sz w:val="24"/>
          <w:u w:val="single"/>
        </w:rPr>
        <w:t>role</w:t>
      </w:r>
      <w:r w:rsidRPr="00D232F6">
        <w:rPr>
          <w:sz w:val="24"/>
        </w:rPr>
        <w:t xml:space="preserve"> of your network of resources on your </w:t>
      </w:r>
      <w:r w:rsidRPr="00D232F6">
        <w:rPr>
          <w:b/>
          <w:sz w:val="24"/>
          <w:u w:val="single"/>
        </w:rPr>
        <w:t>decision making</w:t>
      </w:r>
      <w:r w:rsidRPr="00D232F6">
        <w:rPr>
          <w:sz w:val="24"/>
        </w:rPr>
        <w:t xml:space="preserve"> and </w:t>
      </w:r>
      <w:r w:rsidRPr="00D232F6">
        <w:rPr>
          <w:b/>
          <w:sz w:val="24"/>
          <w:u w:val="single"/>
        </w:rPr>
        <w:t>career planning</w:t>
      </w:r>
      <w:r w:rsidRPr="00D232F6">
        <w:rPr>
          <w:sz w:val="24"/>
        </w:rPr>
        <w:t xml:space="preserve"> (how can they help you?) </w:t>
      </w:r>
    </w:p>
    <w:tbl>
      <w:tblPr>
        <w:tblW w:w="98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19"/>
        <w:gridCol w:w="3286"/>
        <w:gridCol w:w="3287"/>
      </w:tblGrid>
      <w:tr w:rsidR="00D232F6" w14:paraId="4533E0D3" w14:textId="77777777" w:rsidTr="003C29D4">
        <w:trPr>
          <w:trHeight w:val="420"/>
        </w:trPr>
        <w:tc>
          <w:tcPr>
            <w:tcW w:w="3319" w:type="dxa"/>
          </w:tcPr>
          <w:p w14:paraId="2E74F73B" w14:textId="77777777" w:rsidR="00D232F6" w:rsidRDefault="00D232F6" w:rsidP="00E81774">
            <w:pPr>
              <w:spacing w:after="0"/>
            </w:pPr>
          </w:p>
        </w:tc>
        <w:tc>
          <w:tcPr>
            <w:tcW w:w="3286" w:type="dxa"/>
          </w:tcPr>
          <w:p w14:paraId="583D544B" w14:textId="77777777" w:rsidR="00D232F6" w:rsidRDefault="00D232F6" w:rsidP="00E81774">
            <w:pPr>
              <w:spacing w:after="0"/>
              <w:rPr>
                <w:b/>
              </w:rPr>
            </w:pPr>
            <w:r>
              <w:rPr>
                <w:b/>
              </w:rPr>
              <w:t>Decision Making</w:t>
            </w:r>
          </w:p>
        </w:tc>
        <w:tc>
          <w:tcPr>
            <w:tcW w:w="3287" w:type="dxa"/>
          </w:tcPr>
          <w:p w14:paraId="43D7B47C" w14:textId="77777777" w:rsidR="00D232F6" w:rsidRDefault="00D232F6" w:rsidP="00E81774">
            <w:pPr>
              <w:spacing w:after="0"/>
              <w:rPr>
                <w:b/>
              </w:rPr>
            </w:pPr>
            <w:r>
              <w:rPr>
                <w:b/>
              </w:rPr>
              <w:t>Career Planning</w:t>
            </w:r>
          </w:p>
        </w:tc>
      </w:tr>
      <w:tr w:rsidR="00D232F6" w14:paraId="7F11EBA4" w14:textId="77777777" w:rsidTr="003C29D4">
        <w:trPr>
          <w:trHeight w:val="940"/>
        </w:trPr>
        <w:tc>
          <w:tcPr>
            <w:tcW w:w="3319" w:type="dxa"/>
          </w:tcPr>
          <w:p w14:paraId="7244C814" w14:textId="77777777" w:rsidR="00D232F6" w:rsidRDefault="00D232F6" w:rsidP="00E81774">
            <w:pPr>
              <w:spacing w:after="0"/>
            </w:pPr>
            <w:r>
              <w:rPr>
                <w:b/>
              </w:rPr>
              <w:t>Example for my mentor</w:t>
            </w:r>
            <w:r>
              <w:t>:</w:t>
            </w:r>
          </w:p>
          <w:p w14:paraId="53BCA7C4" w14:textId="77777777" w:rsidR="00D232F6" w:rsidRDefault="00D232F6" w:rsidP="00E81774">
            <w:pPr>
              <w:spacing w:after="0"/>
            </w:pPr>
            <w:r>
              <w:t xml:space="preserve">Mrs. </w:t>
            </w:r>
            <w:proofErr w:type="spellStart"/>
            <w:r>
              <w:t>Smythe</w:t>
            </w:r>
            <w:proofErr w:type="spellEnd"/>
          </w:p>
        </w:tc>
        <w:tc>
          <w:tcPr>
            <w:tcW w:w="3286" w:type="dxa"/>
          </w:tcPr>
          <w:p w14:paraId="077CF7D4" w14:textId="77777777" w:rsidR="00D232F6" w:rsidRDefault="00D232F6" w:rsidP="00E81774">
            <w:pPr>
              <w:spacing w:after="0"/>
            </w:pPr>
            <w:r>
              <w:t>She would ask me what would help me to reach my long term goals</w:t>
            </w:r>
          </w:p>
        </w:tc>
        <w:tc>
          <w:tcPr>
            <w:tcW w:w="3287" w:type="dxa"/>
          </w:tcPr>
          <w:p w14:paraId="603C2986" w14:textId="77777777" w:rsidR="00D232F6" w:rsidRDefault="00D232F6" w:rsidP="00E81774">
            <w:pPr>
              <w:spacing w:after="0"/>
            </w:pPr>
            <w:r>
              <w:t>She told me of different teaching positions that were available</w:t>
            </w:r>
          </w:p>
        </w:tc>
      </w:tr>
      <w:tr w:rsidR="00D232F6" w14:paraId="43F181EA" w14:textId="77777777" w:rsidTr="003C29D4">
        <w:trPr>
          <w:trHeight w:val="1260"/>
        </w:trPr>
        <w:tc>
          <w:tcPr>
            <w:tcW w:w="3319" w:type="dxa"/>
          </w:tcPr>
          <w:p w14:paraId="6D89FD58" w14:textId="77777777" w:rsidR="00D232F6" w:rsidRDefault="00E81774" w:rsidP="00E81774">
            <w:pPr>
              <w:spacing w:after="0"/>
              <w:rPr>
                <w:b/>
              </w:rPr>
            </w:pPr>
            <w:r>
              <w:rPr>
                <w:b/>
              </w:rPr>
              <w:t>Mentor</w:t>
            </w:r>
          </w:p>
          <w:p w14:paraId="61C90217" w14:textId="77777777" w:rsidR="00D232F6" w:rsidRDefault="00D232F6" w:rsidP="00E81774">
            <w:pPr>
              <w:spacing w:after="0"/>
              <w:rPr>
                <w:b/>
              </w:rPr>
            </w:pPr>
          </w:p>
          <w:p w14:paraId="7762268F" w14:textId="77777777" w:rsidR="00D232F6" w:rsidRDefault="00D232F6" w:rsidP="00E81774">
            <w:pPr>
              <w:spacing w:after="0"/>
            </w:pPr>
          </w:p>
        </w:tc>
        <w:tc>
          <w:tcPr>
            <w:tcW w:w="3286" w:type="dxa"/>
          </w:tcPr>
          <w:p w14:paraId="0B6E45F8" w14:textId="77777777" w:rsidR="00D232F6" w:rsidRDefault="00D232F6" w:rsidP="00E81774">
            <w:pPr>
              <w:spacing w:after="0"/>
            </w:pPr>
          </w:p>
        </w:tc>
        <w:tc>
          <w:tcPr>
            <w:tcW w:w="3287" w:type="dxa"/>
          </w:tcPr>
          <w:p w14:paraId="207F050D" w14:textId="77777777" w:rsidR="00D232F6" w:rsidRDefault="00D232F6" w:rsidP="00E81774">
            <w:pPr>
              <w:spacing w:after="0"/>
            </w:pPr>
          </w:p>
        </w:tc>
      </w:tr>
      <w:tr w:rsidR="00D232F6" w14:paraId="3F9DDC34" w14:textId="77777777" w:rsidTr="003C29D4">
        <w:trPr>
          <w:trHeight w:val="1280"/>
        </w:trPr>
        <w:tc>
          <w:tcPr>
            <w:tcW w:w="3319" w:type="dxa"/>
          </w:tcPr>
          <w:p w14:paraId="2311BEB5" w14:textId="77777777" w:rsidR="00D232F6" w:rsidRDefault="00D232F6" w:rsidP="00E81774">
            <w:pPr>
              <w:spacing w:after="0"/>
              <w:rPr>
                <w:b/>
              </w:rPr>
            </w:pPr>
            <w:r>
              <w:rPr>
                <w:b/>
              </w:rPr>
              <w:t>Family</w:t>
            </w:r>
          </w:p>
          <w:p w14:paraId="7ACDF147" w14:textId="77777777" w:rsidR="00D232F6" w:rsidRDefault="00D232F6" w:rsidP="00E81774">
            <w:pPr>
              <w:spacing w:after="0"/>
              <w:rPr>
                <w:b/>
              </w:rPr>
            </w:pPr>
          </w:p>
          <w:p w14:paraId="49AE3497" w14:textId="77777777" w:rsidR="00D232F6" w:rsidRDefault="00D232F6" w:rsidP="00E81774">
            <w:pPr>
              <w:spacing w:after="0"/>
            </w:pPr>
          </w:p>
        </w:tc>
        <w:tc>
          <w:tcPr>
            <w:tcW w:w="3286" w:type="dxa"/>
          </w:tcPr>
          <w:p w14:paraId="3B24722D" w14:textId="77777777" w:rsidR="00D232F6" w:rsidRDefault="00D232F6" w:rsidP="00E81774">
            <w:pPr>
              <w:spacing w:after="0"/>
            </w:pPr>
          </w:p>
        </w:tc>
        <w:tc>
          <w:tcPr>
            <w:tcW w:w="3287" w:type="dxa"/>
          </w:tcPr>
          <w:p w14:paraId="003D02B7" w14:textId="77777777" w:rsidR="00D232F6" w:rsidRDefault="00D232F6" w:rsidP="00E81774">
            <w:pPr>
              <w:spacing w:after="0"/>
            </w:pPr>
          </w:p>
        </w:tc>
      </w:tr>
      <w:tr w:rsidR="00D232F6" w14:paraId="00B04C87" w14:textId="77777777" w:rsidTr="003C29D4">
        <w:trPr>
          <w:trHeight w:val="1260"/>
        </w:trPr>
        <w:tc>
          <w:tcPr>
            <w:tcW w:w="3319" w:type="dxa"/>
          </w:tcPr>
          <w:p w14:paraId="261599CD" w14:textId="77777777" w:rsidR="00D232F6" w:rsidRDefault="00D232F6" w:rsidP="00E81774">
            <w:pPr>
              <w:spacing w:after="0"/>
              <w:rPr>
                <w:b/>
              </w:rPr>
            </w:pPr>
            <w:r>
              <w:rPr>
                <w:b/>
              </w:rPr>
              <w:t>Community</w:t>
            </w:r>
          </w:p>
          <w:p w14:paraId="25BA0658" w14:textId="77777777" w:rsidR="00D232F6" w:rsidRDefault="00D232F6" w:rsidP="00E81774">
            <w:pPr>
              <w:spacing w:after="0"/>
              <w:rPr>
                <w:b/>
              </w:rPr>
            </w:pPr>
          </w:p>
          <w:p w14:paraId="6C9232A3" w14:textId="77777777" w:rsidR="00D232F6" w:rsidRDefault="00D232F6" w:rsidP="00E81774">
            <w:pPr>
              <w:spacing w:after="0"/>
            </w:pPr>
          </w:p>
        </w:tc>
        <w:tc>
          <w:tcPr>
            <w:tcW w:w="3286" w:type="dxa"/>
          </w:tcPr>
          <w:p w14:paraId="3FAD7ACB" w14:textId="77777777" w:rsidR="00D232F6" w:rsidRDefault="00D232F6" w:rsidP="00E81774">
            <w:pPr>
              <w:spacing w:after="0"/>
            </w:pPr>
          </w:p>
        </w:tc>
        <w:tc>
          <w:tcPr>
            <w:tcW w:w="3287" w:type="dxa"/>
          </w:tcPr>
          <w:p w14:paraId="7D4CA704" w14:textId="77777777" w:rsidR="00D232F6" w:rsidRDefault="00D232F6" w:rsidP="00E81774">
            <w:pPr>
              <w:spacing w:after="0"/>
            </w:pPr>
          </w:p>
        </w:tc>
      </w:tr>
      <w:tr w:rsidR="00D232F6" w14:paraId="70206025" w14:textId="77777777" w:rsidTr="003C29D4">
        <w:trPr>
          <w:trHeight w:val="1260"/>
        </w:trPr>
        <w:tc>
          <w:tcPr>
            <w:tcW w:w="3319" w:type="dxa"/>
          </w:tcPr>
          <w:p w14:paraId="06748521" w14:textId="77777777" w:rsidR="00D232F6" w:rsidRDefault="00D232F6" w:rsidP="00E81774">
            <w:pPr>
              <w:spacing w:after="0"/>
              <w:rPr>
                <w:b/>
              </w:rPr>
            </w:pPr>
            <w:r>
              <w:rPr>
                <w:b/>
              </w:rPr>
              <w:t>School</w:t>
            </w:r>
          </w:p>
          <w:p w14:paraId="3F23EB4D" w14:textId="77777777" w:rsidR="00D232F6" w:rsidRDefault="00D232F6" w:rsidP="00E81774">
            <w:pPr>
              <w:spacing w:after="0"/>
              <w:rPr>
                <w:b/>
              </w:rPr>
            </w:pPr>
          </w:p>
          <w:p w14:paraId="6006C3AB" w14:textId="77777777" w:rsidR="00D232F6" w:rsidRDefault="00D232F6" w:rsidP="00E81774">
            <w:pPr>
              <w:spacing w:after="0"/>
              <w:rPr>
                <w:b/>
              </w:rPr>
            </w:pPr>
          </w:p>
        </w:tc>
        <w:tc>
          <w:tcPr>
            <w:tcW w:w="3286" w:type="dxa"/>
          </w:tcPr>
          <w:p w14:paraId="7E8D57C6" w14:textId="77777777" w:rsidR="00D232F6" w:rsidRDefault="00D232F6" w:rsidP="00E81774">
            <w:pPr>
              <w:spacing w:after="0"/>
            </w:pPr>
          </w:p>
        </w:tc>
        <w:tc>
          <w:tcPr>
            <w:tcW w:w="3287" w:type="dxa"/>
          </w:tcPr>
          <w:p w14:paraId="0F6D5346" w14:textId="77777777" w:rsidR="00D232F6" w:rsidRDefault="00D232F6" w:rsidP="00E81774">
            <w:pPr>
              <w:spacing w:after="0"/>
            </w:pPr>
          </w:p>
        </w:tc>
      </w:tr>
      <w:tr w:rsidR="00D232F6" w14:paraId="647448FA" w14:textId="77777777" w:rsidTr="003C29D4">
        <w:trPr>
          <w:trHeight w:val="1000"/>
        </w:trPr>
        <w:tc>
          <w:tcPr>
            <w:tcW w:w="3319" w:type="dxa"/>
          </w:tcPr>
          <w:p w14:paraId="251562BB" w14:textId="77777777" w:rsidR="00D232F6" w:rsidRDefault="00D232F6" w:rsidP="00E81774">
            <w:pPr>
              <w:spacing w:after="0"/>
              <w:rPr>
                <w:b/>
              </w:rPr>
            </w:pPr>
            <w:r>
              <w:rPr>
                <w:b/>
              </w:rPr>
              <w:t>Friends</w:t>
            </w:r>
          </w:p>
          <w:p w14:paraId="40795A01" w14:textId="77777777" w:rsidR="00D232F6" w:rsidRDefault="00D232F6" w:rsidP="00E81774">
            <w:pPr>
              <w:spacing w:after="0"/>
            </w:pPr>
          </w:p>
          <w:p w14:paraId="0A7EA970" w14:textId="77777777" w:rsidR="00E81774" w:rsidRDefault="00E81774" w:rsidP="00E81774">
            <w:pPr>
              <w:spacing w:after="0"/>
            </w:pPr>
          </w:p>
          <w:p w14:paraId="3836F5B2" w14:textId="77777777" w:rsidR="00D232F6" w:rsidRDefault="00D232F6" w:rsidP="00E81774">
            <w:pPr>
              <w:spacing w:after="0"/>
            </w:pPr>
          </w:p>
        </w:tc>
        <w:tc>
          <w:tcPr>
            <w:tcW w:w="3286" w:type="dxa"/>
          </w:tcPr>
          <w:p w14:paraId="2F7C767F" w14:textId="77777777" w:rsidR="00D232F6" w:rsidRDefault="00D232F6" w:rsidP="00E81774">
            <w:pPr>
              <w:spacing w:after="0"/>
            </w:pPr>
          </w:p>
        </w:tc>
        <w:tc>
          <w:tcPr>
            <w:tcW w:w="3287" w:type="dxa"/>
          </w:tcPr>
          <w:p w14:paraId="54DAAEE4" w14:textId="77777777" w:rsidR="00D232F6" w:rsidRDefault="00D232F6" w:rsidP="00E81774">
            <w:pPr>
              <w:spacing w:after="0"/>
            </w:pPr>
          </w:p>
        </w:tc>
      </w:tr>
      <w:tr w:rsidR="00D232F6" w14:paraId="7E2FD02F" w14:textId="77777777" w:rsidTr="003C29D4">
        <w:trPr>
          <w:trHeight w:val="1260"/>
        </w:trPr>
        <w:tc>
          <w:tcPr>
            <w:tcW w:w="3319" w:type="dxa"/>
          </w:tcPr>
          <w:p w14:paraId="5C208B17" w14:textId="77777777" w:rsidR="00D232F6" w:rsidRDefault="00D232F6" w:rsidP="00E81774">
            <w:pPr>
              <w:spacing w:after="0"/>
              <w:rPr>
                <w:b/>
              </w:rPr>
            </w:pPr>
            <w:r>
              <w:rPr>
                <w:b/>
              </w:rPr>
              <w:t>Acquaintances</w:t>
            </w:r>
          </w:p>
          <w:p w14:paraId="6784DD40" w14:textId="77777777" w:rsidR="00D232F6" w:rsidRDefault="00D232F6" w:rsidP="00E81774">
            <w:pPr>
              <w:spacing w:after="0"/>
            </w:pPr>
          </w:p>
          <w:p w14:paraId="6F28CFAA" w14:textId="77777777" w:rsidR="00D232F6" w:rsidRDefault="00D232F6" w:rsidP="00E81774">
            <w:pPr>
              <w:spacing w:after="0"/>
            </w:pPr>
          </w:p>
        </w:tc>
        <w:tc>
          <w:tcPr>
            <w:tcW w:w="3286" w:type="dxa"/>
          </w:tcPr>
          <w:p w14:paraId="0BB3B0C9" w14:textId="77777777" w:rsidR="00D232F6" w:rsidRDefault="00D232F6" w:rsidP="00E81774">
            <w:pPr>
              <w:spacing w:after="0"/>
            </w:pPr>
          </w:p>
        </w:tc>
        <w:tc>
          <w:tcPr>
            <w:tcW w:w="3287" w:type="dxa"/>
          </w:tcPr>
          <w:p w14:paraId="0791C499" w14:textId="77777777" w:rsidR="00D232F6" w:rsidRDefault="00D232F6" w:rsidP="00E81774">
            <w:pPr>
              <w:spacing w:after="0"/>
            </w:pPr>
          </w:p>
        </w:tc>
      </w:tr>
    </w:tbl>
    <w:p w14:paraId="0B529A88" w14:textId="77777777" w:rsidR="00E81774" w:rsidRDefault="00E81774" w:rsidP="00D232F6">
      <w:pPr>
        <w:rPr>
          <w:noProof/>
          <w:lang w:val="en-CA"/>
        </w:rPr>
      </w:pPr>
    </w:p>
    <w:p w14:paraId="7AFF05D4" w14:textId="77777777" w:rsidR="00D232F6" w:rsidRDefault="00D232F6" w:rsidP="00D232F6">
      <w:r>
        <w:rPr>
          <w:noProof/>
          <w:lang w:val="en-CA"/>
        </w:rPr>
        <w:drawing>
          <wp:anchor distT="0" distB="0" distL="114300" distR="114300" simplePos="0" relativeHeight="251659264" behindDoc="0" locked="0" layoutInCell="1" hidden="0" allowOverlap="1" wp14:anchorId="28B357BF" wp14:editId="0339FA88">
            <wp:simplePos x="0" y="0"/>
            <wp:positionH relativeFrom="page">
              <wp:posOffset>542925</wp:posOffset>
            </wp:positionH>
            <wp:positionV relativeFrom="paragraph">
              <wp:posOffset>4445</wp:posOffset>
            </wp:positionV>
            <wp:extent cx="3912870" cy="1369276"/>
            <wp:effectExtent l="0" t="0" r="0" b="2540"/>
            <wp:wrapSquare wrapText="bothSides" distT="0" distB="0" distL="114300" distR="114300"/>
            <wp:docPr id="237"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6"/>
                    <a:srcRect/>
                    <a:stretch>
                      <a:fillRect/>
                    </a:stretch>
                  </pic:blipFill>
                  <pic:spPr>
                    <a:xfrm>
                      <a:off x="0" y="0"/>
                      <a:ext cx="3912870" cy="1369276"/>
                    </a:xfrm>
                    <a:prstGeom prst="rect">
                      <a:avLst/>
                    </a:prstGeom>
                    <a:ln/>
                  </pic:spPr>
                </pic:pic>
              </a:graphicData>
            </a:graphic>
          </wp:anchor>
        </w:drawing>
      </w:r>
      <w:r>
        <w:t xml:space="preserve">… </w:t>
      </w:r>
      <w:r>
        <w:rPr>
          <w:b/>
          <w:color w:val="002060"/>
          <w:sz w:val="32"/>
          <w:szCs w:val="32"/>
          <w:u w:val="single"/>
        </w:rPr>
        <w:t>and who you know!!!</w:t>
      </w:r>
    </w:p>
    <w:p w14:paraId="248F9F96" w14:textId="77777777" w:rsidR="00285C3C" w:rsidRDefault="00285C3C"/>
    <w:sectPr w:rsidR="00285C3C">
      <w:headerReference w:type="defaul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99D227" w14:textId="77777777" w:rsidR="00354D52" w:rsidRDefault="00354D52" w:rsidP="00F5280A">
      <w:pPr>
        <w:spacing w:after="0" w:line="240" w:lineRule="auto"/>
      </w:pPr>
      <w:r>
        <w:separator/>
      </w:r>
    </w:p>
  </w:endnote>
  <w:endnote w:type="continuationSeparator" w:id="0">
    <w:p w14:paraId="2C200706" w14:textId="77777777" w:rsidR="00354D52" w:rsidRDefault="00354D52" w:rsidP="00F5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F050A" w14:textId="77777777" w:rsidR="00B979EA" w:rsidRDefault="00B979E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4BD56" w14:textId="77777777" w:rsidR="00B979EA" w:rsidRDefault="00B979E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CE6BF" w14:textId="77777777" w:rsidR="00B979EA" w:rsidRDefault="00B979E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C2140A" w14:textId="77777777" w:rsidR="00354D52" w:rsidRDefault="00354D52" w:rsidP="00F5280A">
      <w:pPr>
        <w:spacing w:after="0" w:line="240" w:lineRule="auto"/>
      </w:pPr>
      <w:r>
        <w:separator/>
      </w:r>
    </w:p>
  </w:footnote>
  <w:footnote w:type="continuationSeparator" w:id="0">
    <w:p w14:paraId="1E87A38B" w14:textId="77777777" w:rsidR="00354D52" w:rsidRDefault="00354D52" w:rsidP="00F52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185A7" w14:textId="77777777" w:rsidR="00B979EA" w:rsidRDefault="00B979E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393D9" w14:textId="1D4F6FA1" w:rsidR="00D232F6" w:rsidRPr="00F5280A" w:rsidRDefault="00B979EA" w:rsidP="00D232F6">
    <w:pPr>
      <w:pStyle w:val="Header"/>
      <w:rPr>
        <w:b/>
        <w:sz w:val="28"/>
      </w:rPr>
    </w:pPr>
    <w:r>
      <w:rPr>
        <w:b/>
        <w:sz w:val="28"/>
      </w:rPr>
      <w:t xml:space="preserve">CLCL12A - </w:t>
    </w:r>
    <w:bookmarkStart w:id="0" w:name="_GoBack"/>
    <w:bookmarkEnd w:id="0"/>
    <w:r w:rsidR="00D232F6" w:rsidRPr="00F5280A">
      <w:rPr>
        <w:b/>
        <w:sz w:val="28"/>
      </w:rPr>
      <w:t>Module 2 – Activity 2: Networking</w:t>
    </w:r>
  </w:p>
  <w:p w14:paraId="7E0BB76E" w14:textId="77777777" w:rsidR="00D232F6" w:rsidRDefault="00D232F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869B6" w14:textId="77777777" w:rsidR="00B979EA" w:rsidRDefault="00B979EA">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28B2E" w14:textId="77777777" w:rsidR="00F5280A" w:rsidRPr="00F5280A" w:rsidRDefault="00F5280A">
    <w:pPr>
      <w:pStyle w:val="Header"/>
      <w:rPr>
        <w:b/>
        <w:sz w:val="28"/>
      </w:rPr>
    </w:pPr>
    <w:r w:rsidRPr="00F5280A">
      <w:rPr>
        <w:b/>
        <w:sz w:val="28"/>
      </w:rPr>
      <w:t>Module 2 – Activity 2: Networking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F1607"/>
    <w:multiLevelType w:val="multilevel"/>
    <w:tmpl w:val="654CB492"/>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 w15:restartNumberingAfterBreak="0">
    <w:nsid w:val="6BCB12BD"/>
    <w:multiLevelType w:val="multilevel"/>
    <w:tmpl w:val="3390A80E"/>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ABE"/>
    <w:rsid w:val="00285C3C"/>
    <w:rsid w:val="00354D52"/>
    <w:rsid w:val="00B979EA"/>
    <w:rsid w:val="00BB3075"/>
    <w:rsid w:val="00D232F6"/>
    <w:rsid w:val="00DB1ABE"/>
    <w:rsid w:val="00E81774"/>
    <w:rsid w:val="00F5280A"/>
    <w:rsid w:val="00F861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A4DD9"/>
  <w15:chartTrackingRefBased/>
  <w15:docId w15:val="{D0E69DBD-2988-4936-AFB7-FBB99EC4E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2F6"/>
    <w:pPr>
      <w:spacing w:after="200" w:line="276" w:lineRule="auto"/>
    </w:pPr>
    <w:rPr>
      <w:rFonts w:ascii="Calibri" w:eastAsia="Calibri" w:hAnsi="Calibri" w:cs="Calibri"/>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8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80A"/>
  </w:style>
  <w:style w:type="paragraph" w:styleId="Footer">
    <w:name w:val="footer"/>
    <w:basedOn w:val="Normal"/>
    <w:link w:val="FooterChar"/>
    <w:uiPriority w:val="99"/>
    <w:unhideWhenUsed/>
    <w:rsid w:val="00F528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2DCF240147AA48870C3C6A062EC406" ma:contentTypeVersion="4" ma:contentTypeDescription="Create a new document." ma:contentTypeScope="" ma:versionID="f882a6b0a7fe77486f770d751630d1fd">
  <xsd:schema xmlns:xsd="http://www.w3.org/2001/XMLSchema" xmlns:xs="http://www.w3.org/2001/XMLSchema" xmlns:p="http://schemas.microsoft.com/office/2006/metadata/properties" xmlns:ns2="e52b8076-209f-47c0-a6ed-91da0fd0986a" targetNamespace="http://schemas.microsoft.com/office/2006/metadata/properties" ma:root="true" ma:fieldsID="84814932a7b272010b59be95db498835" ns2:_="">
    <xsd:import namespace="e52b8076-209f-47c0-a6ed-91da0fd098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b8076-209f-47c0-a6ed-91da0fd09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DAEFF4-8202-4FFE-8FEB-CF7F8585DA9B}">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379371bb-b0a0-4163-9e67-0714d3967976"/>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1EAEA749-6D79-4CC5-8E0D-1A9702B27917}">
  <ds:schemaRefs>
    <ds:schemaRef ds:uri="http://schemas.microsoft.com/sharepoint/v3/contenttype/forms"/>
  </ds:schemaRefs>
</ds:datastoreItem>
</file>

<file path=customXml/itemProps3.xml><?xml version="1.0" encoding="utf-8"?>
<ds:datastoreItem xmlns:ds="http://schemas.openxmlformats.org/officeDocument/2006/customXml" ds:itemID="{B820AB53-52A5-460E-A594-7BB022674AE9}"/>
</file>

<file path=docProps/app.xml><?xml version="1.0" encoding="utf-8"?>
<Properties xmlns="http://schemas.openxmlformats.org/officeDocument/2006/extended-properties" xmlns:vt="http://schemas.openxmlformats.org/officeDocument/2006/docPropsVTypes">
  <Template>Normal</Template>
  <TotalTime>22</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Thomas</dc:creator>
  <cp:keywords/>
  <dc:description/>
  <cp:lastModifiedBy>Erin Thomas</cp:lastModifiedBy>
  <cp:revision>5</cp:revision>
  <dcterms:created xsi:type="dcterms:W3CDTF">2020-06-23T18:51:00Z</dcterms:created>
  <dcterms:modified xsi:type="dcterms:W3CDTF">2020-08-27T18:31:00Z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0x010100D92DCF240147AA48870C3C6A062EC406</vt:lpwstr>
  </property>
</Properties>
</file>